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AE" w:rsidRPr="00512BAE" w:rsidRDefault="00512BAE">
      <w:pPr>
        <w:rPr>
          <w:i/>
        </w:rPr>
      </w:pPr>
      <w:r w:rsidRPr="00512BAE">
        <w:rPr>
          <w:i/>
        </w:rPr>
        <w:t xml:space="preserve">La Vie du Rail : </w:t>
      </w:r>
      <w:r w:rsidR="00412386">
        <w:rPr>
          <w:i/>
        </w:rPr>
        <w:t>3100</w:t>
      </w:r>
      <w:r w:rsidRPr="00512BAE">
        <w:rPr>
          <w:i/>
        </w:rPr>
        <w:t xml:space="preserve"> caractères</w:t>
      </w:r>
      <w:r w:rsidR="008E502A">
        <w:rPr>
          <w:i/>
        </w:rPr>
        <w:tab/>
      </w:r>
      <w:r w:rsidR="008E502A">
        <w:rPr>
          <w:i/>
        </w:rPr>
        <w:tab/>
      </w:r>
      <w:r w:rsidR="008E502A">
        <w:rPr>
          <w:i/>
        </w:rPr>
        <w:tab/>
      </w:r>
      <w:r w:rsidR="008E502A">
        <w:rPr>
          <w:i/>
        </w:rPr>
        <w:tab/>
      </w:r>
      <w:r w:rsidR="008E502A">
        <w:rPr>
          <w:i/>
        </w:rPr>
        <w:tab/>
      </w:r>
      <w:r w:rsidR="008E502A">
        <w:rPr>
          <w:i/>
        </w:rPr>
        <w:tab/>
      </w:r>
      <w:r w:rsidR="008E502A">
        <w:rPr>
          <w:i/>
        </w:rPr>
        <w:tab/>
      </w:r>
      <w:r w:rsidR="008E502A">
        <w:rPr>
          <w:i/>
        </w:rPr>
        <w:tab/>
      </w:r>
      <w:r w:rsidR="008E502A">
        <w:rPr>
          <w:i/>
        </w:rPr>
        <w:tab/>
        <w:t>MR – 24 05 2014</w:t>
      </w:r>
    </w:p>
    <w:p w:rsidR="00512BAE" w:rsidRDefault="00512BAE">
      <w:pPr>
        <w:rPr>
          <w:b/>
        </w:rPr>
      </w:pPr>
    </w:p>
    <w:p w:rsidR="00D21AA7" w:rsidRPr="00512BAE" w:rsidRDefault="000F4126">
      <w:pPr>
        <w:rPr>
          <w:rFonts w:ascii="Arial" w:hAnsi="Arial" w:cs="Arial"/>
          <w:b/>
          <w:sz w:val="24"/>
          <w:szCs w:val="24"/>
        </w:rPr>
      </w:pPr>
      <w:r w:rsidRPr="00512BAE">
        <w:rPr>
          <w:rFonts w:ascii="Arial" w:hAnsi="Arial" w:cs="Arial"/>
          <w:b/>
          <w:sz w:val="24"/>
          <w:szCs w:val="24"/>
        </w:rPr>
        <w:t>RAILS D’OR 201</w:t>
      </w:r>
      <w:r w:rsidR="00232E4B">
        <w:rPr>
          <w:rFonts w:ascii="Arial" w:hAnsi="Arial" w:cs="Arial"/>
          <w:b/>
          <w:sz w:val="24"/>
          <w:szCs w:val="24"/>
        </w:rPr>
        <w:t>4</w:t>
      </w:r>
      <w:r w:rsidRPr="00512BAE">
        <w:rPr>
          <w:rFonts w:ascii="Arial" w:hAnsi="Arial" w:cs="Arial"/>
          <w:b/>
          <w:sz w:val="24"/>
          <w:szCs w:val="24"/>
        </w:rPr>
        <w:t xml:space="preserve"> : </w:t>
      </w:r>
      <w:r w:rsidR="00232E4B">
        <w:rPr>
          <w:rFonts w:ascii="Arial" w:hAnsi="Arial" w:cs="Arial"/>
          <w:b/>
          <w:sz w:val="24"/>
          <w:szCs w:val="24"/>
        </w:rPr>
        <w:t>20 ANS ET UN GRAND « ESPOIR »</w:t>
      </w:r>
      <w:r w:rsidR="00646040">
        <w:rPr>
          <w:rFonts w:ascii="Arial" w:hAnsi="Arial" w:cs="Arial"/>
          <w:b/>
          <w:sz w:val="24"/>
          <w:szCs w:val="24"/>
        </w:rPr>
        <w:t xml:space="preserve"> (« HOPE »)</w:t>
      </w:r>
    </w:p>
    <w:p w:rsidR="00232E4B" w:rsidRDefault="000F4126">
      <w:pPr>
        <w:rPr>
          <w:rFonts w:ascii="Arial" w:hAnsi="Arial" w:cs="Arial"/>
          <w:i/>
          <w:sz w:val="24"/>
          <w:szCs w:val="24"/>
        </w:rPr>
      </w:pPr>
      <w:r w:rsidRPr="00512BAE">
        <w:rPr>
          <w:rFonts w:ascii="Arial" w:hAnsi="Arial" w:cs="Arial"/>
          <w:i/>
          <w:sz w:val="24"/>
          <w:szCs w:val="24"/>
        </w:rPr>
        <w:t>201</w:t>
      </w:r>
      <w:r w:rsidR="00232E4B">
        <w:rPr>
          <w:rFonts w:ascii="Arial" w:hAnsi="Arial" w:cs="Arial"/>
          <w:i/>
          <w:sz w:val="24"/>
          <w:szCs w:val="24"/>
        </w:rPr>
        <w:t>4</w:t>
      </w:r>
      <w:r w:rsidRPr="00512BAE">
        <w:rPr>
          <w:rFonts w:ascii="Arial" w:hAnsi="Arial" w:cs="Arial"/>
          <w:i/>
          <w:sz w:val="24"/>
          <w:szCs w:val="24"/>
        </w:rPr>
        <w:t xml:space="preserve"> ; l’association Ceux du Rail, celle des cheminots cinéphiles, </w:t>
      </w:r>
      <w:r w:rsidR="00232E4B">
        <w:rPr>
          <w:rFonts w:ascii="Arial" w:hAnsi="Arial" w:cs="Arial"/>
          <w:i/>
          <w:sz w:val="24"/>
          <w:szCs w:val="24"/>
        </w:rPr>
        <w:t>a fêté les 20 ans des Rails d’or dans un restaurant cannois, le Caveau 30, et récompensé un film français dénommé « Hope » comme Espoir</w:t>
      </w:r>
    </w:p>
    <w:p w:rsidR="00232E4B" w:rsidRDefault="000F4126">
      <w:pPr>
        <w:rPr>
          <w:rFonts w:ascii="Arial" w:hAnsi="Arial" w:cs="Arial"/>
          <w:sz w:val="24"/>
          <w:szCs w:val="24"/>
        </w:rPr>
      </w:pPr>
      <w:r w:rsidRPr="00512BAE">
        <w:rPr>
          <w:rFonts w:ascii="Arial" w:hAnsi="Arial" w:cs="Arial"/>
          <w:sz w:val="24"/>
          <w:szCs w:val="24"/>
        </w:rPr>
        <w:t>Le 2</w:t>
      </w:r>
      <w:r w:rsidR="00232E4B">
        <w:rPr>
          <w:rFonts w:ascii="Arial" w:hAnsi="Arial" w:cs="Arial"/>
          <w:sz w:val="24"/>
          <w:szCs w:val="24"/>
        </w:rPr>
        <w:t>2</w:t>
      </w:r>
      <w:r w:rsidRPr="00512BAE">
        <w:rPr>
          <w:rFonts w:ascii="Arial" w:hAnsi="Arial" w:cs="Arial"/>
          <w:sz w:val="24"/>
          <w:szCs w:val="24"/>
        </w:rPr>
        <w:t xml:space="preserve"> mai, </w:t>
      </w:r>
      <w:r w:rsidR="00232E4B">
        <w:rPr>
          <w:rFonts w:ascii="Arial" w:hAnsi="Arial" w:cs="Arial"/>
          <w:sz w:val="24"/>
          <w:szCs w:val="24"/>
        </w:rPr>
        <w:t>les parrains étaient de v</w:t>
      </w:r>
      <w:r w:rsidR="007449E5">
        <w:rPr>
          <w:rFonts w:ascii="Arial" w:hAnsi="Arial" w:cs="Arial"/>
          <w:sz w:val="24"/>
          <w:szCs w:val="24"/>
        </w:rPr>
        <w:t xml:space="preserve">rais </w:t>
      </w:r>
      <w:r w:rsidR="003957A2">
        <w:rPr>
          <w:rFonts w:ascii="Arial" w:hAnsi="Arial" w:cs="Arial"/>
          <w:sz w:val="24"/>
          <w:szCs w:val="24"/>
        </w:rPr>
        <w:t>« </w:t>
      </w:r>
      <w:r w:rsidR="007449E5">
        <w:rPr>
          <w:rFonts w:ascii="Arial" w:hAnsi="Arial" w:cs="Arial"/>
          <w:sz w:val="24"/>
          <w:szCs w:val="24"/>
        </w:rPr>
        <w:t>parrain</w:t>
      </w:r>
      <w:r w:rsidR="003957A2">
        <w:rPr>
          <w:rFonts w:ascii="Arial" w:hAnsi="Arial" w:cs="Arial"/>
          <w:sz w:val="24"/>
          <w:szCs w:val="24"/>
        </w:rPr>
        <w:t>s</w:t>
      </w:r>
      <w:r w:rsidR="007449E5">
        <w:rPr>
          <w:rFonts w:ascii="Arial" w:hAnsi="Arial" w:cs="Arial"/>
          <w:sz w:val="24"/>
          <w:szCs w:val="24"/>
        </w:rPr>
        <w:t xml:space="preserve"> historiques</w:t>
      </w:r>
      <w:r w:rsidR="003957A2">
        <w:rPr>
          <w:rFonts w:ascii="Arial" w:hAnsi="Arial" w:cs="Arial"/>
          <w:sz w:val="24"/>
          <w:szCs w:val="24"/>
        </w:rPr>
        <w:t> »</w:t>
      </w:r>
      <w:r w:rsidR="007B4C0B">
        <w:rPr>
          <w:rFonts w:ascii="Arial" w:hAnsi="Arial" w:cs="Arial"/>
          <w:sz w:val="24"/>
          <w:szCs w:val="24"/>
        </w:rPr>
        <w:t xml:space="preserve"> pour Ceux du Rail</w:t>
      </w:r>
      <w:r w:rsidR="007449E5">
        <w:rPr>
          <w:rFonts w:ascii="Arial" w:hAnsi="Arial" w:cs="Arial"/>
          <w:sz w:val="24"/>
          <w:szCs w:val="24"/>
        </w:rPr>
        <w:t xml:space="preserve">, </w:t>
      </w:r>
      <w:r w:rsidR="007B4C0B">
        <w:rPr>
          <w:rFonts w:ascii="Arial" w:hAnsi="Arial" w:cs="Arial"/>
          <w:sz w:val="24"/>
          <w:szCs w:val="24"/>
        </w:rPr>
        <w:t>ceux qui ont su</w:t>
      </w:r>
      <w:r w:rsidR="007449E5">
        <w:rPr>
          <w:rFonts w:ascii="Arial" w:hAnsi="Arial" w:cs="Arial"/>
          <w:sz w:val="24"/>
          <w:szCs w:val="24"/>
        </w:rPr>
        <w:t>s</w:t>
      </w:r>
      <w:r w:rsidR="007B4C0B">
        <w:rPr>
          <w:rFonts w:ascii="Arial" w:hAnsi="Arial" w:cs="Arial"/>
          <w:sz w:val="24"/>
          <w:szCs w:val="24"/>
        </w:rPr>
        <w:t>cité et accompagné l’histoire de l’</w:t>
      </w:r>
      <w:r w:rsidR="007449E5">
        <w:rPr>
          <w:rFonts w:ascii="Arial" w:hAnsi="Arial" w:cs="Arial"/>
          <w:sz w:val="24"/>
          <w:szCs w:val="24"/>
        </w:rPr>
        <w:t xml:space="preserve">association : </w:t>
      </w:r>
      <w:r w:rsidR="007B4C0B">
        <w:rPr>
          <w:rFonts w:ascii="Arial" w:hAnsi="Arial" w:cs="Arial"/>
          <w:sz w:val="24"/>
          <w:szCs w:val="24"/>
        </w:rPr>
        <w:t xml:space="preserve">Jean Roy, ancien délégué de la Semaine de la Critique durant 19 ans, et Liliane </w:t>
      </w:r>
      <w:proofErr w:type="spellStart"/>
      <w:r w:rsidR="007B4C0B">
        <w:rPr>
          <w:rFonts w:ascii="Arial" w:hAnsi="Arial" w:cs="Arial"/>
          <w:sz w:val="24"/>
          <w:szCs w:val="24"/>
        </w:rPr>
        <w:t>Scotti</w:t>
      </w:r>
      <w:proofErr w:type="spellEnd"/>
      <w:r w:rsidR="007B4C0B">
        <w:rPr>
          <w:rFonts w:ascii="Arial" w:hAnsi="Arial" w:cs="Arial"/>
          <w:sz w:val="24"/>
          <w:szCs w:val="24"/>
        </w:rPr>
        <w:t xml:space="preserve">, ex responsable de Cannes Cinéphiles. </w:t>
      </w:r>
      <w:r w:rsidR="00C629C2">
        <w:rPr>
          <w:rFonts w:ascii="Arial" w:hAnsi="Arial" w:cs="Arial"/>
          <w:sz w:val="24"/>
          <w:szCs w:val="24"/>
        </w:rPr>
        <w:t xml:space="preserve">20 ans, c’est le bel âge pour réaliser un </w:t>
      </w:r>
      <w:r w:rsidR="007449E5">
        <w:rPr>
          <w:rFonts w:ascii="Arial" w:hAnsi="Arial" w:cs="Arial"/>
          <w:sz w:val="24"/>
          <w:szCs w:val="24"/>
        </w:rPr>
        <w:t>livre souvenir</w:t>
      </w:r>
      <w:r w:rsidR="00C629C2">
        <w:rPr>
          <w:rFonts w:ascii="Arial" w:hAnsi="Arial" w:cs="Arial"/>
          <w:sz w:val="24"/>
          <w:szCs w:val="24"/>
        </w:rPr>
        <w:t xml:space="preserve">. Ce livre très imagé existe et s’appelle </w:t>
      </w:r>
      <w:r w:rsidR="007449E5">
        <w:rPr>
          <w:rFonts w:ascii="Arial" w:hAnsi="Arial" w:cs="Arial"/>
          <w:sz w:val="24"/>
          <w:szCs w:val="24"/>
        </w:rPr>
        <w:t xml:space="preserve"> « Il était une fois les Rails d’or »</w:t>
      </w:r>
      <w:r w:rsidR="00C629C2">
        <w:rPr>
          <w:rFonts w:ascii="Arial" w:hAnsi="Arial" w:cs="Arial"/>
          <w:sz w:val="24"/>
          <w:szCs w:val="24"/>
        </w:rPr>
        <w:t>. Il revient sur 19 ans de remises de trophées, vrais rails</w:t>
      </w:r>
      <w:r w:rsidR="007449E5">
        <w:rPr>
          <w:rFonts w:ascii="Arial" w:hAnsi="Arial" w:cs="Arial"/>
          <w:sz w:val="24"/>
          <w:szCs w:val="24"/>
        </w:rPr>
        <w:t xml:space="preserve"> </w:t>
      </w:r>
      <w:r w:rsidR="00C629C2">
        <w:rPr>
          <w:rFonts w:ascii="Arial" w:hAnsi="Arial" w:cs="Arial"/>
          <w:sz w:val="24"/>
          <w:szCs w:val="24"/>
        </w:rPr>
        <w:t xml:space="preserve">sculptés et vrai prix du public (une centaine de cheminots cinéphiles), remis à de jeunes réalisateurs, en compétition chaque année dans la </w:t>
      </w:r>
      <w:r w:rsidR="007449E5">
        <w:rPr>
          <w:rFonts w:ascii="Arial" w:hAnsi="Arial" w:cs="Arial"/>
          <w:sz w:val="24"/>
          <w:szCs w:val="24"/>
        </w:rPr>
        <w:t>Semaine de la Critique</w:t>
      </w:r>
      <w:r w:rsidR="00C629C2">
        <w:rPr>
          <w:rFonts w:ascii="Arial" w:hAnsi="Arial" w:cs="Arial"/>
          <w:sz w:val="24"/>
          <w:szCs w:val="24"/>
        </w:rPr>
        <w:t xml:space="preserve">. </w:t>
      </w:r>
    </w:p>
    <w:p w:rsidR="007449E5" w:rsidRDefault="00744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petit Rail d’Or </w:t>
      </w:r>
      <w:r w:rsidR="00C629C2">
        <w:rPr>
          <w:rFonts w:ascii="Arial" w:hAnsi="Arial" w:cs="Arial"/>
          <w:sz w:val="24"/>
          <w:szCs w:val="24"/>
        </w:rPr>
        <w:t xml:space="preserve">2014 est revenu à Cécile </w:t>
      </w:r>
      <w:proofErr w:type="spellStart"/>
      <w:r w:rsidR="00C629C2">
        <w:rPr>
          <w:rFonts w:ascii="Arial" w:hAnsi="Arial" w:cs="Arial"/>
          <w:sz w:val="24"/>
          <w:szCs w:val="24"/>
        </w:rPr>
        <w:t>Ducrocq</w:t>
      </w:r>
      <w:proofErr w:type="spellEnd"/>
      <w:r w:rsidR="00C629C2">
        <w:rPr>
          <w:rFonts w:ascii="Arial" w:hAnsi="Arial" w:cs="Arial"/>
          <w:sz w:val="24"/>
          <w:szCs w:val="24"/>
        </w:rPr>
        <w:t xml:space="preserve"> pour son moyen métrage </w:t>
      </w:r>
      <w:r w:rsidR="00C629C2" w:rsidRPr="003957A2">
        <w:rPr>
          <w:rFonts w:ascii="Arial" w:hAnsi="Arial" w:cs="Arial"/>
          <w:i/>
          <w:sz w:val="24"/>
          <w:szCs w:val="24"/>
        </w:rPr>
        <w:t>« La contre allée »,</w:t>
      </w:r>
      <w:r w:rsidR="00C629C2">
        <w:rPr>
          <w:rFonts w:ascii="Arial" w:hAnsi="Arial" w:cs="Arial"/>
          <w:sz w:val="24"/>
          <w:szCs w:val="24"/>
        </w:rPr>
        <w:t xml:space="preserve"> dénonciation de la récupération des victimes de la mondialisation par des extrémistes. Il s’</w:t>
      </w:r>
      <w:r w:rsidR="009B0516">
        <w:rPr>
          <w:rFonts w:ascii="Arial" w:hAnsi="Arial" w:cs="Arial"/>
          <w:sz w:val="24"/>
          <w:szCs w:val="24"/>
        </w:rPr>
        <w:t xml:space="preserve">agit là d’une prostituée française à domicile qui </w:t>
      </w:r>
      <w:r w:rsidR="003957A2">
        <w:rPr>
          <w:rFonts w:ascii="Arial" w:hAnsi="Arial" w:cs="Arial"/>
          <w:sz w:val="24"/>
          <w:szCs w:val="24"/>
        </w:rPr>
        <w:t>veut</w:t>
      </w:r>
      <w:r w:rsidR="009B0516">
        <w:rPr>
          <w:rFonts w:ascii="Arial" w:hAnsi="Arial" w:cs="Arial"/>
          <w:sz w:val="24"/>
          <w:szCs w:val="24"/>
        </w:rPr>
        <w:t xml:space="preserve"> dissuader de</w:t>
      </w:r>
      <w:r w:rsidR="003957A2">
        <w:rPr>
          <w:rFonts w:ascii="Arial" w:hAnsi="Arial" w:cs="Arial"/>
          <w:sz w:val="24"/>
          <w:szCs w:val="24"/>
        </w:rPr>
        <w:t>s</w:t>
      </w:r>
      <w:r w:rsidR="009B0516">
        <w:rPr>
          <w:rFonts w:ascii="Arial" w:hAnsi="Arial" w:cs="Arial"/>
          <w:sz w:val="24"/>
          <w:szCs w:val="24"/>
        </w:rPr>
        <w:t xml:space="preserve"> filles venues d’Afrique de </w:t>
      </w:r>
      <w:r w:rsidR="003957A2">
        <w:rPr>
          <w:rFonts w:ascii="Arial" w:hAnsi="Arial" w:cs="Arial"/>
          <w:sz w:val="24"/>
          <w:szCs w:val="24"/>
        </w:rPr>
        <w:t>casser les prix des passes</w:t>
      </w:r>
      <w:r w:rsidR="009B0516">
        <w:rPr>
          <w:rFonts w:ascii="Arial" w:hAnsi="Arial" w:cs="Arial"/>
          <w:sz w:val="24"/>
          <w:szCs w:val="24"/>
        </w:rPr>
        <w:t xml:space="preserve"> dans leurs camionnettes garées sur la contre allée. Elle demande à des copains </w:t>
      </w:r>
      <w:r w:rsidR="003957A2">
        <w:rPr>
          <w:rFonts w:ascii="Arial" w:hAnsi="Arial" w:cs="Arial"/>
          <w:sz w:val="24"/>
          <w:szCs w:val="24"/>
        </w:rPr>
        <w:t xml:space="preserve">de bistrot </w:t>
      </w:r>
      <w:r w:rsidR="009B0516">
        <w:rPr>
          <w:rFonts w:ascii="Arial" w:hAnsi="Arial" w:cs="Arial"/>
          <w:sz w:val="24"/>
          <w:szCs w:val="24"/>
        </w:rPr>
        <w:t>de les éloigner, mais les copains</w:t>
      </w:r>
      <w:r w:rsidR="003957A2">
        <w:rPr>
          <w:rFonts w:ascii="Arial" w:hAnsi="Arial" w:cs="Arial"/>
          <w:sz w:val="24"/>
          <w:szCs w:val="24"/>
        </w:rPr>
        <w:t xml:space="preserve"> n’entendent pas utiliser la manière douce…</w:t>
      </w:r>
    </w:p>
    <w:p w:rsidR="009B0516" w:rsidRDefault="009B0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Etrangement, le grand Rail d’Or concerne ces filles venues d’</w:t>
      </w:r>
      <w:r w:rsidR="00646040">
        <w:rPr>
          <w:rFonts w:ascii="Arial" w:hAnsi="Arial" w:cs="Arial"/>
          <w:sz w:val="24"/>
          <w:szCs w:val="24"/>
        </w:rPr>
        <w:t>Afrique pour fuir</w:t>
      </w:r>
      <w:r>
        <w:rPr>
          <w:rFonts w:ascii="Arial" w:hAnsi="Arial" w:cs="Arial"/>
          <w:sz w:val="24"/>
          <w:szCs w:val="24"/>
        </w:rPr>
        <w:t xml:space="preserve"> la misère et qui tombent aux mains de </w:t>
      </w:r>
      <w:r w:rsidR="003957A2">
        <w:rPr>
          <w:rFonts w:ascii="Arial" w:hAnsi="Arial" w:cs="Arial"/>
          <w:sz w:val="24"/>
          <w:szCs w:val="24"/>
        </w:rPr>
        <w:t xml:space="preserve">gangs </w:t>
      </w:r>
      <w:r>
        <w:rPr>
          <w:rFonts w:ascii="Arial" w:hAnsi="Arial" w:cs="Arial"/>
          <w:sz w:val="24"/>
          <w:szCs w:val="24"/>
        </w:rPr>
        <w:t xml:space="preserve">proxénètes avant même de toucher la terre d’Europe. Elle s’appelle Hope, comme le film, et vient du Nigéria. Elle a traversé le Sahara et </w:t>
      </w:r>
      <w:r w:rsidR="003957A2">
        <w:rPr>
          <w:rFonts w:ascii="Arial" w:hAnsi="Arial" w:cs="Arial"/>
          <w:sz w:val="24"/>
          <w:szCs w:val="24"/>
        </w:rPr>
        <w:t xml:space="preserve">à bout de forces, </w:t>
      </w:r>
      <w:r w:rsidR="00412386">
        <w:rPr>
          <w:rFonts w:ascii="Arial" w:hAnsi="Arial" w:cs="Arial"/>
          <w:sz w:val="24"/>
          <w:szCs w:val="24"/>
        </w:rPr>
        <w:t>elle est secourue par</w:t>
      </w:r>
      <w:r>
        <w:rPr>
          <w:rFonts w:ascii="Arial" w:hAnsi="Arial" w:cs="Arial"/>
          <w:sz w:val="24"/>
          <w:szCs w:val="24"/>
        </w:rPr>
        <w:t xml:space="preserve"> Léonard, venu du Cameroun. Rien ne les relie et pourtant, ils vont s’attacher l’un à l’autre et </w:t>
      </w:r>
      <w:r w:rsidR="00412386">
        <w:rPr>
          <w:rFonts w:ascii="Arial" w:hAnsi="Arial" w:cs="Arial"/>
          <w:sz w:val="24"/>
          <w:szCs w:val="24"/>
        </w:rPr>
        <w:t xml:space="preserve">traverser </w:t>
      </w:r>
      <w:r>
        <w:rPr>
          <w:rFonts w:ascii="Arial" w:hAnsi="Arial" w:cs="Arial"/>
          <w:sz w:val="24"/>
          <w:szCs w:val="24"/>
        </w:rPr>
        <w:t xml:space="preserve">l’Algérie et </w:t>
      </w:r>
      <w:r w:rsidR="00412386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Maroc. Au-delà de l’histoire d’amour,</w:t>
      </w:r>
      <w:r w:rsidR="00412386">
        <w:rPr>
          <w:rFonts w:ascii="Arial" w:hAnsi="Arial" w:cs="Arial"/>
          <w:sz w:val="24"/>
          <w:szCs w:val="24"/>
        </w:rPr>
        <w:t xml:space="preserve"> loin de tout mélo, </w:t>
      </w:r>
      <w:r>
        <w:rPr>
          <w:rFonts w:ascii="Arial" w:hAnsi="Arial" w:cs="Arial"/>
          <w:sz w:val="24"/>
          <w:szCs w:val="24"/>
        </w:rPr>
        <w:t xml:space="preserve"> le talentueux réalisateur Boris </w:t>
      </w:r>
      <w:proofErr w:type="spellStart"/>
      <w:r>
        <w:rPr>
          <w:rFonts w:ascii="Arial" w:hAnsi="Arial" w:cs="Arial"/>
          <w:sz w:val="24"/>
          <w:szCs w:val="24"/>
        </w:rPr>
        <w:t>Lojkine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24ABE">
        <w:rPr>
          <w:rFonts w:ascii="Arial" w:hAnsi="Arial" w:cs="Arial"/>
          <w:sz w:val="24"/>
          <w:szCs w:val="24"/>
        </w:rPr>
        <w:t xml:space="preserve">documente sans concession les </w:t>
      </w:r>
      <w:r w:rsidR="00646040">
        <w:rPr>
          <w:rFonts w:ascii="Arial" w:hAnsi="Arial" w:cs="Arial"/>
          <w:sz w:val="24"/>
          <w:szCs w:val="24"/>
        </w:rPr>
        <w:t>rapports entre les noirs candidats à l’immigration et les « </w:t>
      </w:r>
      <w:proofErr w:type="spellStart"/>
      <w:r w:rsidR="00646040">
        <w:rPr>
          <w:rFonts w:ascii="Arial" w:hAnsi="Arial" w:cs="Arial"/>
          <w:sz w:val="24"/>
          <w:szCs w:val="24"/>
        </w:rPr>
        <w:t>chairmen</w:t>
      </w:r>
      <w:proofErr w:type="spellEnd"/>
      <w:r w:rsidR="00646040">
        <w:rPr>
          <w:rFonts w:ascii="Arial" w:hAnsi="Arial" w:cs="Arial"/>
          <w:sz w:val="24"/>
          <w:szCs w:val="24"/>
        </w:rPr>
        <w:t xml:space="preserve"> », chefs noirs des ghettos, qui les </w:t>
      </w:r>
      <w:r w:rsidR="00412386">
        <w:rPr>
          <w:rFonts w:ascii="Arial" w:hAnsi="Arial" w:cs="Arial"/>
          <w:sz w:val="24"/>
          <w:szCs w:val="24"/>
        </w:rPr>
        <w:t xml:space="preserve">accueillent et les </w:t>
      </w:r>
      <w:r w:rsidR="00646040">
        <w:rPr>
          <w:rFonts w:ascii="Arial" w:hAnsi="Arial" w:cs="Arial"/>
          <w:sz w:val="24"/>
          <w:szCs w:val="24"/>
        </w:rPr>
        <w:t>rançonnent. Ces ghettos</w:t>
      </w:r>
      <w:r w:rsidR="00412386">
        <w:rPr>
          <w:rFonts w:ascii="Arial" w:hAnsi="Arial" w:cs="Arial"/>
          <w:sz w:val="24"/>
          <w:szCs w:val="24"/>
        </w:rPr>
        <w:t xml:space="preserve">, </w:t>
      </w:r>
      <w:r w:rsidR="00646040">
        <w:rPr>
          <w:rFonts w:ascii="Arial" w:hAnsi="Arial" w:cs="Arial"/>
          <w:sz w:val="24"/>
          <w:szCs w:val="24"/>
        </w:rPr>
        <w:t xml:space="preserve"> distincts par nationalité et religion</w:t>
      </w:r>
      <w:r w:rsidR="00412386">
        <w:rPr>
          <w:rFonts w:ascii="Arial" w:hAnsi="Arial" w:cs="Arial"/>
          <w:sz w:val="24"/>
          <w:szCs w:val="24"/>
        </w:rPr>
        <w:t xml:space="preserve"> sont </w:t>
      </w:r>
      <w:r w:rsidR="00646040">
        <w:rPr>
          <w:rFonts w:ascii="Arial" w:hAnsi="Arial" w:cs="Arial"/>
          <w:sz w:val="24"/>
          <w:szCs w:val="24"/>
        </w:rPr>
        <w:t>gangrénés par l’avidité au gain</w:t>
      </w:r>
      <w:r w:rsidR="00412386">
        <w:rPr>
          <w:rFonts w:ascii="Arial" w:hAnsi="Arial" w:cs="Arial"/>
          <w:sz w:val="24"/>
          <w:szCs w:val="24"/>
        </w:rPr>
        <w:t xml:space="preserve"> et l’humiliation.</w:t>
      </w:r>
      <w:r w:rsidR="00646040">
        <w:rPr>
          <w:rFonts w:ascii="Arial" w:hAnsi="Arial" w:cs="Arial"/>
          <w:sz w:val="24"/>
          <w:szCs w:val="24"/>
        </w:rPr>
        <w:br/>
        <w:t xml:space="preserve">Le film </w:t>
      </w:r>
      <w:r w:rsidR="00646040" w:rsidRPr="00524ABE">
        <w:rPr>
          <w:rFonts w:ascii="Arial" w:hAnsi="Arial" w:cs="Arial"/>
          <w:i/>
          <w:sz w:val="24"/>
          <w:szCs w:val="24"/>
        </w:rPr>
        <w:t>« Hope »</w:t>
      </w:r>
      <w:r w:rsidR="00646040">
        <w:rPr>
          <w:rFonts w:ascii="Arial" w:hAnsi="Arial" w:cs="Arial"/>
          <w:sz w:val="24"/>
          <w:szCs w:val="24"/>
        </w:rPr>
        <w:t xml:space="preserve"> présente un point de vue rare sur la tragédie des immigrants, bien avant d’être confrontés à l’hostilité des blancs. Boris </w:t>
      </w:r>
      <w:proofErr w:type="spellStart"/>
      <w:r w:rsidR="00646040">
        <w:rPr>
          <w:rFonts w:ascii="Arial" w:hAnsi="Arial" w:cs="Arial"/>
          <w:sz w:val="24"/>
          <w:szCs w:val="24"/>
        </w:rPr>
        <w:t>Lojkine</w:t>
      </w:r>
      <w:proofErr w:type="spellEnd"/>
      <w:r w:rsidR="00646040">
        <w:rPr>
          <w:rFonts w:ascii="Arial" w:hAnsi="Arial" w:cs="Arial"/>
          <w:sz w:val="24"/>
          <w:szCs w:val="24"/>
        </w:rPr>
        <w:t xml:space="preserve"> s’est </w:t>
      </w:r>
      <w:r w:rsidR="008E502A">
        <w:rPr>
          <w:rFonts w:ascii="Arial" w:hAnsi="Arial" w:cs="Arial"/>
          <w:sz w:val="24"/>
          <w:szCs w:val="24"/>
        </w:rPr>
        <w:t xml:space="preserve">immergé dans </w:t>
      </w:r>
      <w:r w:rsidR="00646040">
        <w:rPr>
          <w:rFonts w:ascii="Arial" w:hAnsi="Arial" w:cs="Arial"/>
          <w:sz w:val="24"/>
          <w:szCs w:val="24"/>
        </w:rPr>
        <w:t xml:space="preserve">la réalité des clivages et </w:t>
      </w:r>
      <w:r w:rsidR="008E502A">
        <w:rPr>
          <w:rFonts w:ascii="Arial" w:hAnsi="Arial" w:cs="Arial"/>
          <w:sz w:val="24"/>
          <w:szCs w:val="24"/>
        </w:rPr>
        <w:t xml:space="preserve">violences </w:t>
      </w:r>
      <w:r w:rsidR="00646040">
        <w:rPr>
          <w:rFonts w:ascii="Arial" w:hAnsi="Arial" w:cs="Arial"/>
          <w:sz w:val="24"/>
          <w:szCs w:val="24"/>
        </w:rPr>
        <w:t xml:space="preserve">entre </w:t>
      </w:r>
      <w:r w:rsidR="008E502A">
        <w:rPr>
          <w:rFonts w:ascii="Arial" w:hAnsi="Arial" w:cs="Arial"/>
          <w:sz w:val="24"/>
          <w:szCs w:val="24"/>
        </w:rPr>
        <w:t>Africains, et</w:t>
      </w:r>
      <w:r w:rsidR="00646040">
        <w:rPr>
          <w:rFonts w:ascii="Arial" w:hAnsi="Arial" w:cs="Arial"/>
          <w:sz w:val="24"/>
          <w:szCs w:val="24"/>
        </w:rPr>
        <w:t xml:space="preserve"> soulign</w:t>
      </w:r>
      <w:r w:rsidR="008E502A">
        <w:rPr>
          <w:rFonts w:ascii="Arial" w:hAnsi="Arial" w:cs="Arial"/>
          <w:sz w:val="24"/>
          <w:szCs w:val="24"/>
        </w:rPr>
        <w:t>e</w:t>
      </w:r>
      <w:r w:rsidR="00646040">
        <w:rPr>
          <w:rFonts w:ascii="Arial" w:hAnsi="Arial" w:cs="Arial"/>
          <w:sz w:val="24"/>
          <w:szCs w:val="24"/>
        </w:rPr>
        <w:t xml:space="preserve"> le sort horrible réservé aux filles. C’</w:t>
      </w:r>
      <w:r w:rsidR="00524ABE">
        <w:rPr>
          <w:rFonts w:ascii="Arial" w:hAnsi="Arial" w:cs="Arial"/>
          <w:sz w:val="24"/>
          <w:szCs w:val="24"/>
        </w:rPr>
        <w:t>est sa première fiction</w:t>
      </w:r>
      <w:r w:rsidR="00646040">
        <w:rPr>
          <w:rFonts w:ascii="Arial" w:hAnsi="Arial" w:cs="Arial"/>
          <w:sz w:val="24"/>
          <w:szCs w:val="24"/>
        </w:rPr>
        <w:t xml:space="preserve">, mais cet agrégé de </w:t>
      </w:r>
      <w:r w:rsidR="00524ABE">
        <w:rPr>
          <w:rFonts w:ascii="Arial" w:hAnsi="Arial" w:cs="Arial"/>
          <w:sz w:val="24"/>
          <w:szCs w:val="24"/>
        </w:rPr>
        <w:t xml:space="preserve">philosophie normalien a déjà longuement posé sa caméra au Vietnam pour réaliser deux documentaires, toujours dans le respect des langues, des dialectes, des traditions. </w:t>
      </w:r>
      <w:r w:rsidR="00524ABE" w:rsidRPr="00524ABE">
        <w:rPr>
          <w:rFonts w:ascii="Arial" w:hAnsi="Arial" w:cs="Arial"/>
          <w:i/>
          <w:sz w:val="24"/>
          <w:szCs w:val="24"/>
        </w:rPr>
        <w:t>« Hope »</w:t>
      </w:r>
      <w:r w:rsidR="00524ABE">
        <w:rPr>
          <w:rFonts w:ascii="Arial" w:hAnsi="Arial" w:cs="Arial"/>
          <w:sz w:val="24"/>
          <w:szCs w:val="24"/>
        </w:rPr>
        <w:t xml:space="preserve"> ne triche pas avec le spectateur en lui donnant à voir les Afriques qui se déchirent et se dépouillent, loin du cliché de l’Afrique uniforme et menaçante.</w:t>
      </w:r>
      <w:r w:rsidR="00412386">
        <w:rPr>
          <w:rFonts w:ascii="Arial" w:hAnsi="Arial" w:cs="Arial"/>
          <w:sz w:val="24"/>
          <w:szCs w:val="24"/>
        </w:rPr>
        <w:t xml:space="preserve"> Le film sortira sur les écrans en janvier 2015 et Ceux du Rail sera fière de l’accompagner.</w:t>
      </w:r>
    </w:p>
    <w:p w:rsidR="008E502A" w:rsidRDefault="00DB3F70">
      <w:pPr>
        <w:rPr>
          <w:rStyle w:val="st"/>
        </w:rPr>
      </w:pPr>
      <w:r w:rsidRPr="00512BAE">
        <w:rPr>
          <w:rStyle w:val="st"/>
          <w:rFonts w:ascii="Arial" w:hAnsi="Arial" w:cs="Arial"/>
          <w:sz w:val="24"/>
          <w:szCs w:val="24"/>
        </w:rPr>
        <w:t>Cette année</w:t>
      </w:r>
      <w:r w:rsidR="008E502A">
        <w:rPr>
          <w:rStyle w:val="st"/>
          <w:rFonts w:ascii="Arial" w:hAnsi="Arial" w:cs="Arial"/>
          <w:sz w:val="24"/>
          <w:szCs w:val="24"/>
        </w:rPr>
        <w:t xml:space="preserve"> encore</w:t>
      </w:r>
      <w:r w:rsidRPr="00512BAE">
        <w:rPr>
          <w:rStyle w:val="st"/>
          <w:rFonts w:ascii="Arial" w:hAnsi="Arial" w:cs="Arial"/>
          <w:sz w:val="24"/>
          <w:szCs w:val="24"/>
        </w:rPr>
        <w:t xml:space="preserve">, plus de 100 adhérents de Ceux du Rail ont pu être accrédités par Cannes Cinéphiles et </w:t>
      </w:r>
      <w:r w:rsidR="00B42B55">
        <w:rPr>
          <w:rStyle w:val="st"/>
          <w:rFonts w:ascii="Arial" w:hAnsi="Arial" w:cs="Arial"/>
          <w:sz w:val="24"/>
          <w:szCs w:val="24"/>
        </w:rPr>
        <w:t>8</w:t>
      </w:r>
      <w:r w:rsidRPr="00512BAE">
        <w:rPr>
          <w:rStyle w:val="st"/>
          <w:rFonts w:ascii="Arial" w:hAnsi="Arial" w:cs="Arial"/>
          <w:sz w:val="24"/>
          <w:szCs w:val="24"/>
        </w:rPr>
        <w:t xml:space="preserve">0 d’entre eux étaient comme d’habitude logés au centre du CCE SNCF à La </w:t>
      </w:r>
      <w:proofErr w:type="spellStart"/>
      <w:r w:rsidRPr="00512BAE">
        <w:rPr>
          <w:rStyle w:val="st"/>
          <w:rFonts w:ascii="Arial" w:hAnsi="Arial" w:cs="Arial"/>
          <w:sz w:val="24"/>
          <w:szCs w:val="24"/>
        </w:rPr>
        <w:t>Bocca</w:t>
      </w:r>
      <w:proofErr w:type="spellEnd"/>
      <w:r w:rsidR="008E502A">
        <w:rPr>
          <w:rStyle w:val="st"/>
          <w:rFonts w:ascii="Arial" w:hAnsi="Arial" w:cs="Arial"/>
          <w:sz w:val="24"/>
          <w:szCs w:val="24"/>
        </w:rPr>
        <w:t xml:space="preserve">, </w:t>
      </w:r>
      <w:r w:rsidR="00386D30" w:rsidRPr="00512BAE">
        <w:rPr>
          <w:rStyle w:val="st"/>
          <w:rFonts w:ascii="Arial" w:hAnsi="Arial" w:cs="Arial"/>
          <w:sz w:val="24"/>
          <w:szCs w:val="24"/>
        </w:rPr>
        <w:t>nourris par une chaleureuse équipe de bénévoles, qui a également préparé le cocktail des Rails d’Or.</w:t>
      </w:r>
      <w:r w:rsidR="002E3CA3" w:rsidRPr="00512BAE">
        <w:rPr>
          <w:rStyle w:val="st"/>
          <w:rFonts w:ascii="Arial" w:hAnsi="Arial" w:cs="Arial"/>
          <w:sz w:val="24"/>
          <w:szCs w:val="24"/>
        </w:rPr>
        <w:t xml:space="preserve"> Un grand merci à eux.</w:t>
      </w:r>
      <w:r w:rsidR="002E3CA3" w:rsidRPr="00512BAE">
        <w:rPr>
          <w:rStyle w:val="st"/>
          <w:rFonts w:ascii="Arial" w:hAnsi="Arial" w:cs="Arial"/>
          <w:sz w:val="24"/>
          <w:szCs w:val="24"/>
        </w:rPr>
        <w:tab/>
      </w:r>
      <w:r w:rsidR="002E3CA3" w:rsidRPr="00512BAE">
        <w:rPr>
          <w:rStyle w:val="st"/>
          <w:rFonts w:ascii="Arial" w:hAnsi="Arial" w:cs="Arial"/>
          <w:sz w:val="24"/>
          <w:szCs w:val="24"/>
        </w:rPr>
        <w:tab/>
      </w:r>
      <w:r w:rsidR="002E3CA3" w:rsidRPr="00512BAE">
        <w:rPr>
          <w:rStyle w:val="st"/>
          <w:rFonts w:ascii="Arial" w:hAnsi="Arial" w:cs="Arial"/>
          <w:sz w:val="24"/>
          <w:szCs w:val="24"/>
        </w:rPr>
        <w:tab/>
      </w:r>
      <w:r w:rsidR="002E3CA3" w:rsidRPr="00512BAE">
        <w:rPr>
          <w:rStyle w:val="st"/>
          <w:rFonts w:ascii="Arial" w:hAnsi="Arial" w:cs="Arial"/>
          <w:sz w:val="24"/>
          <w:szCs w:val="24"/>
        </w:rPr>
        <w:tab/>
      </w:r>
      <w:r w:rsidR="002E3CA3" w:rsidRPr="00512BAE">
        <w:rPr>
          <w:rStyle w:val="st"/>
          <w:rFonts w:ascii="Arial" w:hAnsi="Arial" w:cs="Arial"/>
          <w:sz w:val="24"/>
          <w:szCs w:val="24"/>
        </w:rPr>
        <w:tab/>
      </w:r>
      <w:r w:rsidR="002E3CA3" w:rsidRPr="00512BAE">
        <w:rPr>
          <w:rStyle w:val="st"/>
          <w:rFonts w:ascii="Arial" w:hAnsi="Arial" w:cs="Arial"/>
          <w:sz w:val="24"/>
          <w:szCs w:val="24"/>
        </w:rPr>
        <w:tab/>
      </w:r>
      <w:r w:rsidR="002E3CA3" w:rsidRPr="00512BAE">
        <w:rPr>
          <w:rStyle w:val="st"/>
          <w:rFonts w:ascii="Arial" w:hAnsi="Arial" w:cs="Arial"/>
          <w:sz w:val="24"/>
          <w:szCs w:val="24"/>
        </w:rPr>
        <w:tab/>
      </w:r>
      <w:r w:rsidR="002E3CA3" w:rsidRPr="00512BAE">
        <w:rPr>
          <w:rStyle w:val="st"/>
          <w:rFonts w:ascii="Arial" w:hAnsi="Arial" w:cs="Arial"/>
          <w:sz w:val="24"/>
          <w:szCs w:val="24"/>
        </w:rPr>
        <w:tab/>
      </w:r>
      <w:r w:rsidR="00512BAE">
        <w:rPr>
          <w:rStyle w:val="st"/>
          <w:rFonts w:ascii="Arial" w:hAnsi="Arial" w:cs="Arial"/>
          <w:sz w:val="24"/>
          <w:szCs w:val="24"/>
        </w:rPr>
        <w:tab/>
      </w:r>
      <w:r w:rsidR="00512BAE">
        <w:rPr>
          <w:rStyle w:val="st"/>
          <w:rFonts w:ascii="Arial" w:hAnsi="Arial" w:cs="Arial"/>
          <w:sz w:val="24"/>
          <w:szCs w:val="24"/>
        </w:rPr>
        <w:tab/>
      </w:r>
      <w:r w:rsidR="00512BAE">
        <w:rPr>
          <w:rStyle w:val="st"/>
          <w:rFonts w:ascii="Arial" w:hAnsi="Arial" w:cs="Arial"/>
          <w:sz w:val="24"/>
          <w:szCs w:val="24"/>
        </w:rPr>
        <w:tab/>
      </w:r>
      <w:r w:rsidR="00512BAE">
        <w:rPr>
          <w:rStyle w:val="st"/>
          <w:rFonts w:ascii="Arial" w:hAnsi="Arial" w:cs="Arial"/>
          <w:sz w:val="24"/>
          <w:szCs w:val="24"/>
        </w:rPr>
        <w:tab/>
      </w:r>
      <w:r w:rsidR="00512BAE">
        <w:rPr>
          <w:rStyle w:val="st"/>
          <w:rFonts w:ascii="Arial" w:hAnsi="Arial" w:cs="Arial"/>
          <w:sz w:val="24"/>
          <w:szCs w:val="24"/>
        </w:rPr>
        <w:tab/>
      </w:r>
      <w:r w:rsidR="00512BAE">
        <w:rPr>
          <w:rStyle w:val="st"/>
          <w:rFonts w:ascii="Arial" w:hAnsi="Arial" w:cs="Arial"/>
          <w:sz w:val="24"/>
          <w:szCs w:val="24"/>
        </w:rPr>
        <w:tab/>
      </w:r>
      <w:r w:rsidR="00512BAE">
        <w:rPr>
          <w:rStyle w:val="st"/>
          <w:rFonts w:ascii="Arial" w:hAnsi="Arial" w:cs="Arial"/>
          <w:sz w:val="24"/>
          <w:szCs w:val="24"/>
        </w:rPr>
        <w:tab/>
      </w:r>
      <w:r w:rsidR="00512BAE">
        <w:rPr>
          <w:rStyle w:val="st"/>
          <w:rFonts w:ascii="Arial" w:hAnsi="Arial" w:cs="Arial"/>
          <w:sz w:val="24"/>
          <w:szCs w:val="24"/>
        </w:rPr>
        <w:tab/>
      </w:r>
      <w:r w:rsidR="00512BAE">
        <w:rPr>
          <w:rStyle w:val="st"/>
          <w:rFonts w:ascii="Arial" w:hAnsi="Arial" w:cs="Arial"/>
          <w:sz w:val="24"/>
          <w:szCs w:val="24"/>
        </w:rPr>
        <w:tab/>
      </w:r>
      <w:r w:rsidR="00512BAE">
        <w:rPr>
          <w:rStyle w:val="st"/>
          <w:rFonts w:ascii="Arial" w:hAnsi="Arial" w:cs="Arial"/>
          <w:sz w:val="24"/>
          <w:szCs w:val="24"/>
        </w:rPr>
        <w:tab/>
      </w:r>
      <w:r w:rsidR="00512BAE">
        <w:rPr>
          <w:rStyle w:val="st"/>
          <w:rFonts w:ascii="Arial" w:hAnsi="Arial" w:cs="Arial"/>
          <w:sz w:val="24"/>
          <w:szCs w:val="24"/>
        </w:rPr>
        <w:tab/>
      </w:r>
      <w:r w:rsidR="002E3CA3" w:rsidRPr="00512BAE">
        <w:rPr>
          <w:rStyle w:val="st"/>
          <w:rFonts w:ascii="Arial" w:hAnsi="Arial" w:cs="Arial"/>
          <w:sz w:val="24"/>
          <w:szCs w:val="24"/>
        </w:rPr>
        <w:t>Michel Rocher</w:t>
      </w:r>
    </w:p>
    <w:sectPr w:rsidR="008E502A" w:rsidSect="00512BAE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6"/>
    <w:rsid w:val="000F4126"/>
    <w:rsid w:val="00152D11"/>
    <w:rsid w:val="00232E4B"/>
    <w:rsid w:val="002E2749"/>
    <w:rsid w:val="002E3CA3"/>
    <w:rsid w:val="00351B4C"/>
    <w:rsid w:val="00352FEC"/>
    <w:rsid w:val="00386D30"/>
    <w:rsid w:val="00395257"/>
    <w:rsid w:val="003957A2"/>
    <w:rsid w:val="00412386"/>
    <w:rsid w:val="00426053"/>
    <w:rsid w:val="00512BAE"/>
    <w:rsid w:val="00524ABE"/>
    <w:rsid w:val="00646040"/>
    <w:rsid w:val="006A5BBE"/>
    <w:rsid w:val="007449E5"/>
    <w:rsid w:val="007B4C0B"/>
    <w:rsid w:val="008E502A"/>
    <w:rsid w:val="009B0516"/>
    <w:rsid w:val="00AB4286"/>
    <w:rsid w:val="00B42B55"/>
    <w:rsid w:val="00C267DA"/>
    <w:rsid w:val="00C629C2"/>
    <w:rsid w:val="00D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AB4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AB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cp:lastPrinted>2014-05-24T15:22:00Z</cp:lastPrinted>
  <dcterms:created xsi:type="dcterms:W3CDTF">2014-05-24T16:03:00Z</dcterms:created>
  <dcterms:modified xsi:type="dcterms:W3CDTF">2014-05-24T16:03:00Z</dcterms:modified>
</cp:coreProperties>
</file>